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72AC0" w14:textId="79F41D4E" w:rsidR="006D62F5" w:rsidRDefault="00C30696">
      <w:r>
        <w:rPr>
          <w:noProof/>
        </w:rPr>
        <w:drawing>
          <wp:inline distT="0" distB="0" distL="0" distR="0" wp14:anchorId="25153438" wp14:editId="0C96173B">
            <wp:extent cx="6025197" cy="8356600"/>
            <wp:effectExtent l="0" t="0" r="0" b="6350"/>
            <wp:docPr id="1351454222" name="Picture 1" descr="A vintage advertisement for the IOWA STREET ROD ASSOCIATION's one-day cruise to Clear Lake, Iowa, featuring various activities and a call for headcount for mea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54222" name="Picture 1" descr="A vintage advertisement for the IOWA STREET ROD ASSOCIATION's one-day cruise to Clear Lake, Iowa, featuring various activities and a call for headcount for meals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044" cy="837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2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696"/>
    <w:rsid w:val="002D12A8"/>
    <w:rsid w:val="00402BC2"/>
    <w:rsid w:val="006D62F5"/>
    <w:rsid w:val="00836A21"/>
    <w:rsid w:val="00C30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B4C07"/>
  <w15:chartTrackingRefBased/>
  <w15:docId w15:val="{539CE323-C4AE-4024-971B-F388FEA6C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06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06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06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06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06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06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06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06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06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06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06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06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06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06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06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06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06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06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06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06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06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06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06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06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06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06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06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06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069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Sanger</dc:creator>
  <cp:keywords/>
  <dc:description/>
  <cp:lastModifiedBy>Janet Sanger</cp:lastModifiedBy>
  <cp:revision>1</cp:revision>
  <dcterms:created xsi:type="dcterms:W3CDTF">2026-05-15T02:05:00Z</dcterms:created>
  <dcterms:modified xsi:type="dcterms:W3CDTF">2026-05-15T02:09:00Z</dcterms:modified>
</cp:coreProperties>
</file>